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760D2" w:rsidRPr="000E2C1F" w:rsidTr="00427776">
        <w:trPr>
          <w:cantSplit/>
        </w:trPr>
        <w:tc>
          <w:tcPr>
            <w:tcW w:w="9356" w:type="dxa"/>
          </w:tcPr>
          <w:p w:rsidR="008760D2" w:rsidRPr="000E2C1F" w:rsidRDefault="008760D2" w:rsidP="00427776">
            <w:pPr>
              <w:jc w:val="center"/>
              <w:rPr>
                <w:b/>
              </w:rPr>
            </w:pPr>
            <w:r w:rsidRPr="000E2C1F">
              <w:rPr>
                <w:b/>
              </w:rPr>
              <w:t xml:space="preserve">Администрация Затеихинского сельского поселения </w:t>
            </w:r>
          </w:p>
          <w:p w:rsidR="008760D2" w:rsidRPr="000E2C1F" w:rsidRDefault="008760D2" w:rsidP="00427776">
            <w:pPr>
              <w:jc w:val="center"/>
              <w:rPr>
                <w:b/>
              </w:rPr>
            </w:pPr>
            <w:r w:rsidRPr="000E2C1F">
              <w:rPr>
                <w:b/>
              </w:rPr>
              <w:t>Пучежского муниципального района Ивановской области</w:t>
            </w:r>
          </w:p>
          <w:p w:rsidR="008760D2" w:rsidRPr="000E2C1F" w:rsidRDefault="008760D2" w:rsidP="00427776">
            <w:pPr>
              <w:jc w:val="center"/>
              <w:rPr>
                <w:b/>
              </w:rPr>
            </w:pPr>
          </w:p>
          <w:p w:rsidR="008760D2" w:rsidRPr="000E2C1F" w:rsidRDefault="008760D2" w:rsidP="00427776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C1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760D2" w:rsidRPr="000E2C1F" w:rsidRDefault="008760D2" w:rsidP="00427776">
            <w:pPr>
              <w:jc w:val="center"/>
              <w:rPr>
                <w:b/>
              </w:rPr>
            </w:pPr>
          </w:p>
        </w:tc>
      </w:tr>
      <w:tr w:rsidR="008760D2" w:rsidRPr="000E2C1F" w:rsidTr="00427776">
        <w:trPr>
          <w:cantSplit/>
        </w:trPr>
        <w:tc>
          <w:tcPr>
            <w:tcW w:w="9356" w:type="dxa"/>
          </w:tcPr>
          <w:p w:rsidR="008760D2" w:rsidRPr="000E2C1F" w:rsidRDefault="008760D2" w:rsidP="008760D2">
            <w:pPr>
              <w:jc w:val="center"/>
            </w:pPr>
            <w:r w:rsidRPr="000E2C1F">
              <w:t xml:space="preserve">от </w:t>
            </w:r>
            <w:r>
              <w:t xml:space="preserve">  </w:t>
            </w:r>
            <w:r w:rsidR="00665C10">
              <w:t xml:space="preserve">02.11.2015 </w:t>
            </w:r>
            <w:r w:rsidRPr="000E2C1F">
              <w:t xml:space="preserve">г. № </w:t>
            </w:r>
            <w:r>
              <w:t xml:space="preserve"> </w:t>
            </w:r>
            <w:r w:rsidR="00665C10">
              <w:t>75</w:t>
            </w:r>
            <w:r>
              <w:t>-</w:t>
            </w:r>
            <w:r w:rsidRPr="000E2C1F">
              <w:t>п</w:t>
            </w:r>
          </w:p>
        </w:tc>
      </w:tr>
      <w:tr w:rsidR="008760D2" w:rsidRPr="000E2C1F" w:rsidTr="00427776">
        <w:trPr>
          <w:cantSplit/>
          <w:trHeight w:val="80"/>
        </w:trPr>
        <w:tc>
          <w:tcPr>
            <w:tcW w:w="9356" w:type="dxa"/>
          </w:tcPr>
          <w:p w:rsidR="008760D2" w:rsidRDefault="008760D2" w:rsidP="00427776">
            <w:pPr>
              <w:jc w:val="center"/>
              <w:rPr>
                <w:b/>
              </w:rPr>
            </w:pPr>
          </w:p>
          <w:p w:rsidR="008760D2" w:rsidRPr="00897765" w:rsidRDefault="008760D2" w:rsidP="00427776">
            <w:pPr>
              <w:jc w:val="center"/>
            </w:pPr>
            <w:r w:rsidRPr="00897765">
              <w:t>д</w:t>
            </w:r>
            <w:proofErr w:type="gramStart"/>
            <w:r w:rsidRPr="00897765">
              <w:t>.З</w:t>
            </w:r>
            <w:proofErr w:type="gramEnd"/>
            <w:r w:rsidRPr="00897765">
              <w:t>атеиха</w:t>
            </w:r>
          </w:p>
        </w:tc>
      </w:tr>
    </w:tbl>
    <w:p w:rsidR="008760D2" w:rsidRPr="000E2C1F" w:rsidRDefault="008760D2" w:rsidP="008760D2"/>
    <w:p w:rsidR="008760D2" w:rsidRPr="004054AE" w:rsidRDefault="008760D2" w:rsidP="008760D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Затеихинского сельского поселения от 23.05.2015 г. № 30-п «</w:t>
      </w:r>
      <w:r w:rsidRPr="0009356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4054AE">
        <w:rPr>
          <w:sz w:val="28"/>
          <w:szCs w:val="28"/>
        </w:rPr>
        <w:t>«Прекращение права постоянного (бессрочного) пользования или пожизненного наследуемого владения земельным участком по заявлению правообладателя»</w:t>
      </w:r>
    </w:p>
    <w:p w:rsidR="008760D2" w:rsidRPr="000E2C1F" w:rsidRDefault="008760D2" w:rsidP="008760D2">
      <w:pPr>
        <w:shd w:val="clear" w:color="auto" w:fill="FFFFFF"/>
        <w:rPr>
          <w:rFonts w:eastAsia="Arial"/>
        </w:rPr>
      </w:pPr>
    </w:p>
    <w:p w:rsidR="008760D2" w:rsidRPr="000E2C1F" w:rsidRDefault="008760D2" w:rsidP="0087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Pr="000E2C1F"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 w:rsidRPr="000E2C1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 w:rsidRPr="000E2C1F">
        <w:rPr>
          <w:rFonts w:ascii="Times New Roman" w:hAnsi="Times New Roman" w:cs="Times New Roman"/>
          <w:color w:val="000000"/>
          <w:sz w:val="28"/>
          <w:szCs w:val="28"/>
        </w:rPr>
        <w:t xml:space="preserve">10-ФЗ </w:t>
      </w:r>
      <w:r w:rsidRPr="000E2C1F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Уставом Затеихинского сельского поселения П</w:t>
      </w:r>
      <w:r>
        <w:rPr>
          <w:rFonts w:ascii="Times New Roman" w:hAnsi="Times New Roman" w:cs="Times New Roman"/>
          <w:sz w:val="28"/>
          <w:szCs w:val="28"/>
        </w:rPr>
        <w:t>учежского муниципального района, на основании экспертного заключения главного правового управления Правительства Ивановской области от 22.09.2015 г. № 2028</w:t>
      </w:r>
    </w:p>
    <w:p w:rsidR="008760D2" w:rsidRPr="000E2C1F" w:rsidRDefault="008760D2" w:rsidP="008760D2">
      <w:pPr>
        <w:ind w:left="360"/>
        <w:jc w:val="center"/>
        <w:rPr>
          <w:b/>
        </w:rPr>
      </w:pPr>
    </w:p>
    <w:p w:rsidR="008760D2" w:rsidRPr="000E2C1F" w:rsidRDefault="008760D2" w:rsidP="008760D2">
      <w:pPr>
        <w:ind w:left="360"/>
        <w:jc w:val="center"/>
        <w:rPr>
          <w:b/>
        </w:rPr>
      </w:pPr>
      <w:r w:rsidRPr="000E2C1F">
        <w:rPr>
          <w:b/>
        </w:rPr>
        <w:t>Постановляю:</w:t>
      </w:r>
    </w:p>
    <w:p w:rsidR="008760D2" w:rsidRDefault="008760D2" w:rsidP="008760D2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  <w:r w:rsidRPr="00C277BC">
        <w:rPr>
          <w:b w:val="0"/>
          <w:sz w:val="28"/>
          <w:szCs w:val="28"/>
        </w:rPr>
        <w:t>Внести следующие изменения и дополнения в постановление администрации Затеихинского сельского поселения от 23.05.2015 г. № 30-п «Об утверждении административного регламента предоставления муниципальной услуги  «Прекращение права постоянного (бессрочного) пользования или пожизненного наследуемого владения земельным участком по заявлению правообладателя»</w:t>
      </w:r>
    </w:p>
    <w:p w:rsidR="008760D2" w:rsidRDefault="008760D2" w:rsidP="008760D2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2 пункт 2.15 читать в новой редакции:</w:t>
      </w:r>
    </w:p>
    <w:p w:rsidR="008760D2" w:rsidRPr="00316920" w:rsidRDefault="008760D2" w:rsidP="008760D2">
      <w:pPr>
        <w:pStyle w:val="ConsPlusTitle"/>
        <w:widowControl/>
        <w:jc w:val="both"/>
        <w:rPr>
          <w:b w:val="0"/>
          <w:sz w:val="28"/>
          <w:szCs w:val="28"/>
        </w:rPr>
      </w:pPr>
      <w:r w:rsidRPr="00316920">
        <w:rPr>
          <w:b w:val="0"/>
          <w:sz w:val="28"/>
          <w:szCs w:val="28"/>
        </w:rPr>
        <w:t>«</w:t>
      </w:r>
      <w:r w:rsidR="00665C10">
        <w:rPr>
          <w:b w:val="0"/>
          <w:sz w:val="28"/>
          <w:szCs w:val="28"/>
        </w:rPr>
        <w:t xml:space="preserve">Срок </w:t>
      </w:r>
      <w:r w:rsidRPr="00316920">
        <w:rPr>
          <w:b w:val="0"/>
          <w:sz w:val="28"/>
          <w:szCs w:val="28"/>
        </w:rPr>
        <w:t xml:space="preserve"> регистрация заявления о предоставлении муниципальной услуги  </w:t>
      </w:r>
      <w:r>
        <w:rPr>
          <w:b w:val="0"/>
          <w:sz w:val="28"/>
          <w:szCs w:val="28"/>
        </w:rPr>
        <w:t xml:space="preserve">один </w:t>
      </w:r>
      <w:r w:rsidRPr="00316920">
        <w:rPr>
          <w:b w:val="0"/>
          <w:sz w:val="28"/>
          <w:szCs w:val="28"/>
        </w:rPr>
        <w:t xml:space="preserve"> день»</w:t>
      </w:r>
    </w:p>
    <w:p w:rsidR="008760D2" w:rsidRDefault="008760D2" w:rsidP="008760D2">
      <w:pPr>
        <w:numPr>
          <w:ilvl w:val="0"/>
          <w:numId w:val="1"/>
        </w:numPr>
        <w:jc w:val="both"/>
        <w:outlineLvl w:val="0"/>
      </w:pPr>
      <w:r>
        <w:t>Раздел 3 административного регламента дополнить пунктом 3.7</w:t>
      </w:r>
    </w:p>
    <w:p w:rsidR="00480DCD" w:rsidRDefault="008760D2" w:rsidP="008760D2">
      <w:pPr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>3.7  Предоставление муниципальной услуги в многофункциональном центре осуществляется в соответствии с федеральным законом от 27.07.2010 г. № ФЗ-210 «Об организации предоставления государственных и муниципальных услуг», иными нормативными актами Российской Федерации, нормативными правовыми актами Ивановской области, муниципальными правовыми актами по принципу «одного окна», в соответствии с которыми  предоставление муниципальной услуги осуществляется после однократного обращения заявителя  с соответствующим запросом, а взаимодействие с органами</w:t>
      </w:r>
      <w:proofErr w:type="gramEnd"/>
      <w:r>
        <w:rPr>
          <w:bCs/>
          <w:color w:val="auto"/>
        </w:rPr>
        <w:t xml:space="preserve">, </w:t>
      </w:r>
      <w:proofErr w:type="gramStart"/>
      <w:r>
        <w:rPr>
          <w:bCs/>
          <w:color w:val="auto"/>
        </w:rPr>
        <w:lastRenderedPageBreak/>
        <w:t xml:space="preserve">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 о взаимодействии. </w:t>
      </w:r>
      <w:proofErr w:type="gramEnd"/>
    </w:p>
    <w:p w:rsidR="00480DCD" w:rsidRPr="000E2C1F" w:rsidRDefault="00480DCD" w:rsidP="00480DCD">
      <w:pPr>
        <w:jc w:val="both"/>
        <w:outlineLvl w:val="0"/>
      </w:pPr>
      <w:r>
        <w:rPr>
          <w:bCs/>
          <w:color w:val="auto"/>
        </w:rPr>
        <w:t xml:space="preserve">     3. </w:t>
      </w:r>
      <w:r w:rsidRPr="000E2C1F">
        <w:t>Направить настоящее постановление для официального опубликования и размещения на официальном сайте администрации Затеихинского сельского поселения Пучежского муниципального района Ивановской области.</w:t>
      </w:r>
    </w:p>
    <w:p w:rsidR="00480DCD" w:rsidRPr="000E2C1F" w:rsidRDefault="00480DCD" w:rsidP="00480DCD">
      <w:pPr>
        <w:ind w:left="142" w:firstLine="218"/>
        <w:jc w:val="both"/>
        <w:outlineLvl w:val="0"/>
      </w:pPr>
      <w:r>
        <w:t>4</w:t>
      </w:r>
      <w:r w:rsidRPr="000E2C1F">
        <w:t>. Постановление вступает в силу в соответствии с действующим законодательством.</w:t>
      </w:r>
    </w:p>
    <w:p w:rsidR="00480DCD" w:rsidRDefault="00480DCD" w:rsidP="00480DCD">
      <w:pPr>
        <w:ind w:left="360"/>
        <w:outlineLvl w:val="0"/>
      </w:pPr>
      <w:r>
        <w:t>5</w:t>
      </w:r>
      <w:r w:rsidRPr="000E2C1F">
        <w:t>. Контроль за выполнением насто</w:t>
      </w:r>
      <w:r>
        <w:t xml:space="preserve">ящего постановления оставляю </w:t>
      </w:r>
      <w:proofErr w:type="gramStart"/>
      <w:r>
        <w:t>за</w:t>
      </w:r>
      <w:proofErr w:type="gramEnd"/>
    </w:p>
    <w:p w:rsidR="00480DCD" w:rsidRPr="000E2C1F" w:rsidRDefault="00480DCD" w:rsidP="00480DCD">
      <w:pPr>
        <w:outlineLvl w:val="0"/>
      </w:pPr>
      <w:r w:rsidRPr="000E2C1F">
        <w:t>собой.</w:t>
      </w:r>
    </w:p>
    <w:p w:rsidR="008760D2" w:rsidRDefault="008760D2" w:rsidP="00480DCD">
      <w:pPr>
        <w:rPr>
          <w:bCs/>
          <w:color w:val="auto"/>
        </w:rPr>
      </w:pPr>
    </w:p>
    <w:p w:rsidR="008760D2" w:rsidRPr="000E2C1F" w:rsidRDefault="008760D2" w:rsidP="008760D2">
      <w:pPr>
        <w:ind w:left="720"/>
        <w:jc w:val="both"/>
        <w:outlineLvl w:val="0"/>
      </w:pPr>
    </w:p>
    <w:p w:rsidR="008760D2" w:rsidRPr="000E2C1F" w:rsidRDefault="008760D2" w:rsidP="008760D2">
      <w:pPr>
        <w:jc w:val="both"/>
        <w:outlineLvl w:val="0"/>
      </w:pPr>
    </w:p>
    <w:p w:rsidR="008760D2" w:rsidRPr="000E2C1F" w:rsidRDefault="008760D2" w:rsidP="008760D2">
      <w:pPr>
        <w:jc w:val="both"/>
      </w:pPr>
      <w:r w:rsidRPr="000E2C1F">
        <w:t xml:space="preserve"> </w:t>
      </w:r>
    </w:p>
    <w:p w:rsidR="00DE67AA" w:rsidRDefault="00DE67AA" w:rsidP="008760D2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760D2" w:rsidRPr="000E2C1F" w:rsidRDefault="00DE67AA" w:rsidP="008760D2">
      <w:pPr>
        <w:jc w:val="both"/>
      </w:pPr>
      <w:r>
        <w:t>Главы</w:t>
      </w:r>
      <w:r w:rsidR="008760D2" w:rsidRPr="000E2C1F">
        <w:t xml:space="preserve"> администрации</w:t>
      </w:r>
    </w:p>
    <w:p w:rsidR="008760D2" w:rsidRPr="000E2C1F" w:rsidRDefault="008760D2" w:rsidP="008760D2">
      <w:pPr>
        <w:jc w:val="both"/>
      </w:pPr>
      <w:r w:rsidRPr="000E2C1F">
        <w:t>Затеихинского сельского поселения</w:t>
      </w:r>
      <w:r w:rsidRPr="000E2C1F">
        <w:tab/>
      </w:r>
      <w:r w:rsidRPr="000E2C1F">
        <w:tab/>
      </w:r>
      <w:r w:rsidRPr="000E2C1F">
        <w:tab/>
      </w:r>
      <w:r w:rsidRPr="000E2C1F">
        <w:tab/>
      </w:r>
      <w:r w:rsidR="00DE67AA">
        <w:t>Н.К.Таничев</w:t>
      </w:r>
    </w:p>
    <w:p w:rsidR="008760D2" w:rsidRPr="000E2C1F" w:rsidRDefault="008760D2" w:rsidP="008760D2"/>
    <w:p w:rsidR="004343B3" w:rsidRDefault="004343B3"/>
    <w:sectPr w:rsidR="004343B3" w:rsidSect="001757CF">
      <w:pgSz w:w="11906" w:h="16838"/>
      <w:pgMar w:top="1134" w:right="1134" w:bottom="1134" w:left="155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C9F"/>
    <w:multiLevelType w:val="hybridMultilevel"/>
    <w:tmpl w:val="1918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60D2"/>
    <w:rsid w:val="001757CF"/>
    <w:rsid w:val="004343B3"/>
    <w:rsid w:val="00480DCD"/>
    <w:rsid w:val="0048316D"/>
    <w:rsid w:val="00665C10"/>
    <w:rsid w:val="008760D2"/>
    <w:rsid w:val="00DE67AA"/>
    <w:rsid w:val="00E11157"/>
    <w:rsid w:val="00E7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60D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60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760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2015-11-09T11:30:00Z</cp:lastPrinted>
  <dcterms:created xsi:type="dcterms:W3CDTF">2015-11-09T09:39:00Z</dcterms:created>
  <dcterms:modified xsi:type="dcterms:W3CDTF">2015-11-09T11:32:00Z</dcterms:modified>
</cp:coreProperties>
</file>